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DBD7" w14:textId="798D3B62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  <w:b/>
          <w:sz w:val="32"/>
        </w:rPr>
        <w:t>STATE OF [STATE NAME]</w:t>
      </w:r>
    </w:p>
    <w:p w14:paraId="2BCA97F4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  <w:sz w:val="24"/>
        </w:rPr>
        <w:t>Office of the Governor</w:t>
      </w:r>
    </w:p>
    <w:p w14:paraId="1634451C" w14:textId="77777777" w:rsidR="00DE6415" w:rsidRPr="00C202F9" w:rsidRDefault="00DE6415">
      <w:pPr>
        <w:rPr>
          <w:rFonts w:ascii="Aptos" w:hAnsi="Aptos"/>
        </w:rPr>
      </w:pPr>
    </w:p>
    <w:p w14:paraId="6E4BF200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  <w:b/>
          <w:sz w:val="28"/>
        </w:rPr>
        <w:t>PROCLAMATION</w:t>
      </w:r>
    </w:p>
    <w:p w14:paraId="728FD7FE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  <w:b/>
          <w:sz w:val="24"/>
        </w:rPr>
        <w:t>FOOD ALLERGY AWARENESS WEEK</w:t>
      </w:r>
    </w:p>
    <w:p w14:paraId="135E1DFE" w14:textId="77777777" w:rsidR="00DE6415" w:rsidRPr="00C202F9" w:rsidRDefault="00DE6415">
      <w:pPr>
        <w:rPr>
          <w:rFonts w:ascii="Aptos" w:hAnsi="Aptos"/>
        </w:rPr>
      </w:pPr>
    </w:p>
    <w:p w14:paraId="1CB15059" w14:textId="0F18E403" w:rsidR="00DE6415" w:rsidRPr="00C202F9" w:rsidRDefault="00000000">
      <w:pPr>
        <w:spacing w:after="120"/>
        <w:rPr>
          <w:rFonts w:ascii="Aptos" w:hAnsi="Aptos"/>
        </w:rPr>
      </w:pPr>
      <w:r w:rsidRPr="00C202F9">
        <w:rPr>
          <w:rFonts w:ascii="Aptos" w:hAnsi="Aptos"/>
        </w:rPr>
        <w:t>WHEREAS, more than 33 million Americans live with food allerg</w:t>
      </w:r>
      <w:r w:rsidR="00D84BAF" w:rsidRPr="00C202F9">
        <w:rPr>
          <w:rFonts w:ascii="Aptos" w:hAnsi="Aptos"/>
        </w:rPr>
        <w:t>y</w:t>
      </w:r>
      <w:r w:rsidRPr="00C202F9">
        <w:rPr>
          <w:rFonts w:ascii="Aptos" w:hAnsi="Aptos"/>
        </w:rPr>
        <w:t xml:space="preserve">, including nearly </w:t>
      </w:r>
      <w:r w:rsidR="00C202F9">
        <w:rPr>
          <w:rFonts w:ascii="Aptos" w:hAnsi="Aptos"/>
        </w:rPr>
        <w:t>six</w:t>
      </w:r>
      <w:r w:rsidRPr="00C202F9">
        <w:rPr>
          <w:rFonts w:ascii="Aptos" w:hAnsi="Aptos"/>
        </w:rPr>
        <w:t xml:space="preserve"> million children under the age of 18; and</w:t>
      </w:r>
    </w:p>
    <w:p w14:paraId="59642D37" w14:textId="0856DC96" w:rsidR="00DE6415" w:rsidRPr="00C202F9" w:rsidRDefault="00000000">
      <w:pPr>
        <w:spacing w:after="120"/>
        <w:rPr>
          <w:rFonts w:ascii="Aptos" w:hAnsi="Aptos"/>
        </w:rPr>
      </w:pPr>
      <w:proofErr w:type="gramStart"/>
      <w:r w:rsidRPr="00C202F9">
        <w:rPr>
          <w:rFonts w:ascii="Aptos" w:hAnsi="Aptos"/>
        </w:rPr>
        <w:t>WHEREAS,</w:t>
      </w:r>
      <w:proofErr w:type="gramEnd"/>
      <w:r w:rsidRPr="00C202F9">
        <w:rPr>
          <w:rFonts w:ascii="Aptos" w:hAnsi="Aptos"/>
        </w:rPr>
        <w:t xml:space="preserve"> research shows that the prevalence of food allerg</w:t>
      </w:r>
      <w:r w:rsidR="00D84BAF" w:rsidRPr="00C202F9">
        <w:rPr>
          <w:rFonts w:ascii="Aptos" w:hAnsi="Aptos"/>
        </w:rPr>
        <w:t>y</w:t>
      </w:r>
      <w:r w:rsidRPr="00C202F9">
        <w:rPr>
          <w:rFonts w:ascii="Aptos" w:hAnsi="Aptos"/>
        </w:rPr>
        <w:t xml:space="preserve"> continues to increase among both children and adults; and</w:t>
      </w:r>
    </w:p>
    <w:p w14:paraId="73276A5F" w14:textId="74741843" w:rsidR="00DE6415" w:rsidRPr="00C202F9" w:rsidRDefault="00000000">
      <w:pPr>
        <w:spacing w:after="120"/>
        <w:rPr>
          <w:rFonts w:ascii="Aptos" w:hAnsi="Aptos"/>
        </w:rPr>
      </w:pPr>
      <w:proofErr w:type="gramStart"/>
      <w:r w:rsidRPr="00C202F9">
        <w:rPr>
          <w:rFonts w:ascii="Aptos" w:hAnsi="Aptos"/>
        </w:rPr>
        <w:t>WHEREAS,</w:t>
      </w:r>
      <w:proofErr w:type="gramEnd"/>
      <w:r w:rsidRPr="00C202F9">
        <w:rPr>
          <w:rFonts w:ascii="Aptos" w:hAnsi="Aptos"/>
        </w:rPr>
        <w:t xml:space="preserve"> nine foods cause </w:t>
      </w:r>
      <w:r w:rsidR="00D84BAF" w:rsidRPr="00C202F9">
        <w:rPr>
          <w:rFonts w:ascii="Aptos" w:hAnsi="Aptos"/>
        </w:rPr>
        <w:t>about 90</w:t>
      </w:r>
      <w:r w:rsidR="00C202F9">
        <w:rPr>
          <w:rFonts w:ascii="Aptos" w:hAnsi="Aptos"/>
        </w:rPr>
        <w:t xml:space="preserve"> percent</w:t>
      </w:r>
      <w:r w:rsidRPr="00C202F9">
        <w:rPr>
          <w:rFonts w:ascii="Aptos" w:hAnsi="Aptos"/>
        </w:rPr>
        <w:t xml:space="preserve"> of all food allergy reactions in the United States</w:t>
      </w:r>
      <w:r w:rsidR="00D84BAF" w:rsidRPr="00C202F9">
        <w:rPr>
          <w:rFonts w:ascii="Aptos" w:hAnsi="Aptos"/>
        </w:rPr>
        <w:t>—</w:t>
      </w:r>
      <w:r w:rsidRPr="00C202F9">
        <w:rPr>
          <w:rFonts w:ascii="Aptos" w:hAnsi="Aptos"/>
        </w:rPr>
        <w:t xml:space="preserve">milk, eggs, </w:t>
      </w:r>
      <w:r w:rsidR="00FA0681">
        <w:rPr>
          <w:rFonts w:ascii="Aptos" w:hAnsi="Aptos"/>
        </w:rPr>
        <w:t xml:space="preserve">peanut, </w:t>
      </w:r>
      <w:r w:rsidRPr="00C202F9">
        <w:rPr>
          <w:rFonts w:ascii="Aptos" w:hAnsi="Aptos"/>
        </w:rPr>
        <w:t>tree nuts, soy, wheat, sesame</w:t>
      </w:r>
      <w:r w:rsidR="00FA0681">
        <w:rPr>
          <w:rFonts w:ascii="Aptos" w:hAnsi="Aptos"/>
        </w:rPr>
        <w:t>, fish, and crustacean shellfish</w:t>
      </w:r>
      <w:r w:rsidRPr="00C202F9">
        <w:rPr>
          <w:rFonts w:ascii="Aptos" w:hAnsi="Aptos"/>
        </w:rPr>
        <w:t>—and food allergy reactions can range from mild symptoms to severe, potentially life-threatening reactions such as anaphylaxis; and</w:t>
      </w:r>
    </w:p>
    <w:p w14:paraId="4A28C515" w14:textId="77777777" w:rsidR="00DE6415" w:rsidRPr="00C202F9" w:rsidRDefault="00000000">
      <w:pPr>
        <w:spacing w:after="120"/>
        <w:rPr>
          <w:rFonts w:ascii="Aptos" w:hAnsi="Aptos"/>
        </w:rPr>
      </w:pPr>
      <w:proofErr w:type="gramStart"/>
      <w:r w:rsidRPr="00C202F9">
        <w:rPr>
          <w:rFonts w:ascii="Aptos" w:hAnsi="Aptos"/>
        </w:rPr>
        <w:t>WHEREAS,</w:t>
      </w:r>
      <w:proofErr w:type="gramEnd"/>
      <w:r w:rsidRPr="00C202F9">
        <w:rPr>
          <w:rFonts w:ascii="Aptos" w:hAnsi="Aptos"/>
        </w:rPr>
        <w:t xml:space="preserve"> anaphylaxis is a serious allergic reaction that occurs rapidly and may cause death if not treated promptly; and</w:t>
      </w:r>
    </w:p>
    <w:p w14:paraId="191D992A" w14:textId="79A38E0A" w:rsidR="00DE6415" w:rsidRPr="00C202F9" w:rsidRDefault="00000000">
      <w:pPr>
        <w:spacing w:after="120"/>
        <w:rPr>
          <w:rFonts w:ascii="Aptos" w:hAnsi="Aptos"/>
        </w:rPr>
      </w:pPr>
      <w:r w:rsidRPr="00C202F9">
        <w:rPr>
          <w:rFonts w:ascii="Aptos" w:hAnsi="Aptos"/>
        </w:rPr>
        <w:t xml:space="preserve">WHEREAS, every </w:t>
      </w:r>
      <w:r w:rsidR="00C202F9">
        <w:rPr>
          <w:rFonts w:ascii="Aptos" w:hAnsi="Aptos"/>
        </w:rPr>
        <w:t>ten</w:t>
      </w:r>
      <w:r w:rsidRPr="00C202F9">
        <w:rPr>
          <w:rFonts w:ascii="Aptos" w:hAnsi="Aptos"/>
        </w:rPr>
        <w:t xml:space="preserve"> seconds, food allergies send a patient to the emergency </w:t>
      </w:r>
      <w:r w:rsidR="00D84BAF" w:rsidRPr="00C202F9">
        <w:rPr>
          <w:rFonts w:ascii="Aptos" w:hAnsi="Aptos"/>
        </w:rPr>
        <w:t>department in the U.S.</w:t>
      </w:r>
      <w:r w:rsidRPr="00C202F9">
        <w:rPr>
          <w:rFonts w:ascii="Aptos" w:hAnsi="Aptos"/>
        </w:rPr>
        <w:t xml:space="preserve">, often </w:t>
      </w:r>
      <w:proofErr w:type="gramStart"/>
      <w:r w:rsidRPr="00C202F9">
        <w:rPr>
          <w:rFonts w:ascii="Aptos" w:hAnsi="Aptos"/>
        </w:rPr>
        <w:t>as a result of</w:t>
      </w:r>
      <w:proofErr w:type="gramEnd"/>
      <w:r w:rsidRPr="00C202F9">
        <w:rPr>
          <w:rFonts w:ascii="Aptos" w:hAnsi="Aptos"/>
        </w:rPr>
        <w:t xml:space="preserve"> unknowingly consuming a food containing an allergen; and</w:t>
      </w:r>
    </w:p>
    <w:p w14:paraId="1F898E44" w14:textId="07D1701C" w:rsidR="00DE6415" w:rsidRPr="00C202F9" w:rsidRDefault="00000000">
      <w:pPr>
        <w:spacing w:after="120"/>
        <w:rPr>
          <w:rFonts w:ascii="Aptos" w:hAnsi="Aptos"/>
        </w:rPr>
      </w:pPr>
      <w:proofErr w:type="gramStart"/>
      <w:r w:rsidRPr="00C202F9">
        <w:rPr>
          <w:rFonts w:ascii="Aptos" w:hAnsi="Aptos"/>
        </w:rPr>
        <w:t>WHEREAS,</w:t>
      </w:r>
      <w:proofErr w:type="gramEnd"/>
      <w:r w:rsidRPr="00C202F9">
        <w:rPr>
          <w:rFonts w:ascii="Aptos" w:hAnsi="Aptos"/>
        </w:rPr>
        <w:t xml:space="preserve"> emergency medical treatment for severe food allergy reactions has increased by 377 percent over </w:t>
      </w:r>
      <w:r w:rsidR="00D84BAF" w:rsidRPr="00C202F9">
        <w:rPr>
          <w:rFonts w:ascii="Aptos" w:hAnsi="Aptos"/>
        </w:rPr>
        <w:t>a recent</w:t>
      </w:r>
      <w:r w:rsidRPr="00C202F9">
        <w:rPr>
          <w:rFonts w:ascii="Aptos" w:hAnsi="Aptos"/>
        </w:rPr>
        <w:t xml:space="preserve"> decade; and</w:t>
      </w:r>
    </w:p>
    <w:p w14:paraId="7B238E68" w14:textId="32A0904C" w:rsidR="00DE6415" w:rsidRPr="00C202F9" w:rsidRDefault="00000000">
      <w:pPr>
        <w:spacing w:after="120"/>
        <w:rPr>
          <w:rFonts w:ascii="Aptos" w:hAnsi="Aptos"/>
        </w:rPr>
      </w:pPr>
      <w:proofErr w:type="gramStart"/>
      <w:r w:rsidRPr="00C202F9">
        <w:rPr>
          <w:rFonts w:ascii="Aptos" w:hAnsi="Aptos"/>
        </w:rPr>
        <w:t>WHEREAS,</w:t>
      </w:r>
      <w:proofErr w:type="gramEnd"/>
      <w:r w:rsidR="00D84BAF" w:rsidRPr="00C202F9">
        <w:rPr>
          <w:rFonts w:ascii="Aptos" w:hAnsi="Aptos"/>
        </w:rPr>
        <w:t xml:space="preserve"> the societal cost of</w:t>
      </w:r>
      <w:r w:rsidRPr="00C202F9">
        <w:rPr>
          <w:rFonts w:ascii="Aptos" w:hAnsi="Aptos"/>
        </w:rPr>
        <w:t xml:space="preserve"> food allerg</w:t>
      </w:r>
      <w:r w:rsidR="00D84BAF" w:rsidRPr="00C202F9">
        <w:rPr>
          <w:rFonts w:ascii="Aptos" w:hAnsi="Aptos"/>
        </w:rPr>
        <w:t>y in the U.S. is estimated to be as much as $370.8 billion each year</w:t>
      </w:r>
      <w:r w:rsidRPr="00C202F9">
        <w:rPr>
          <w:rFonts w:ascii="Aptos" w:hAnsi="Aptos"/>
        </w:rPr>
        <w:t>; and</w:t>
      </w:r>
    </w:p>
    <w:p w14:paraId="1E1B2578" w14:textId="6F773447" w:rsidR="00DE6415" w:rsidRPr="00C202F9" w:rsidRDefault="00000000">
      <w:pPr>
        <w:spacing w:after="120"/>
        <w:rPr>
          <w:rFonts w:ascii="Aptos" w:hAnsi="Aptos"/>
        </w:rPr>
      </w:pPr>
      <w:proofErr w:type="gramStart"/>
      <w:r w:rsidRPr="00C202F9">
        <w:rPr>
          <w:rFonts w:ascii="Aptos" w:hAnsi="Aptos"/>
        </w:rPr>
        <w:t>WHEREAS,</w:t>
      </w:r>
      <w:proofErr w:type="gramEnd"/>
      <w:r w:rsidRPr="00C202F9">
        <w:rPr>
          <w:rFonts w:ascii="Aptos" w:hAnsi="Aptos"/>
        </w:rPr>
        <w:t xml:space="preserve"> </w:t>
      </w:r>
      <w:r w:rsidR="00D84BAF" w:rsidRPr="00C202F9">
        <w:rPr>
          <w:rFonts w:ascii="Aptos" w:hAnsi="Aptos"/>
        </w:rPr>
        <w:t>FARE (</w:t>
      </w:r>
      <w:r w:rsidRPr="00C202F9">
        <w:rPr>
          <w:rFonts w:ascii="Aptos" w:hAnsi="Aptos"/>
        </w:rPr>
        <w:t>Food Allergy Research &amp; Education) is a national nonprofit organization dedicated to improving the quality of life and health of individuals with food allerg</w:t>
      </w:r>
      <w:r w:rsidR="00D84BAF" w:rsidRPr="00C202F9">
        <w:rPr>
          <w:rFonts w:ascii="Aptos" w:hAnsi="Aptos"/>
        </w:rPr>
        <w:t>y</w:t>
      </w:r>
      <w:r w:rsidRPr="00C202F9">
        <w:rPr>
          <w:rFonts w:ascii="Aptos" w:hAnsi="Aptos"/>
        </w:rPr>
        <w:t xml:space="preserve"> and providing them with hope through the promise of new treatments and research </w:t>
      </w:r>
      <w:proofErr w:type="gramStart"/>
      <w:r w:rsidRPr="00C202F9">
        <w:rPr>
          <w:rFonts w:ascii="Aptos" w:hAnsi="Aptos"/>
        </w:rPr>
        <w:t>advancements;</w:t>
      </w:r>
      <w:proofErr w:type="gramEnd"/>
    </w:p>
    <w:p w14:paraId="12791F79" w14:textId="77777777" w:rsidR="00DE6415" w:rsidRPr="00C202F9" w:rsidRDefault="00DE6415">
      <w:pPr>
        <w:rPr>
          <w:rFonts w:ascii="Aptos" w:hAnsi="Aptos"/>
        </w:rPr>
      </w:pPr>
    </w:p>
    <w:p w14:paraId="4BB9253F" w14:textId="596D20C8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</w:rPr>
        <w:t>NOW, THEREFORE, I, [FULL NAME], Governor of the State of [STATE NAME], do hereby proclaim May 1</w:t>
      </w:r>
      <w:r w:rsidR="008E4D8E" w:rsidRPr="00C202F9">
        <w:rPr>
          <w:rFonts w:ascii="Aptos" w:hAnsi="Aptos"/>
        </w:rPr>
        <w:t>0</w:t>
      </w:r>
      <w:r w:rsidRPr="00C202F9">
        <w:rPr>
          <w:rFonts w:ascii="Aptos" w:hAnsi="Aptos"/>
        </w:rPr>
        <w:t>–1</w:t>
      </w:r>
      <w:r w:rsidR="008E4D8E" w:rsidRPr="00C202F9">
        <w:rPr>
          <w:rFonts w:ascii="Aptos" w:hAnsi="Aptos"/>
        </w:rPr>
        <w:t>6</w:t>
      </w:r>
      <w:r w:rsidRPr="00C202F9">
        <w:rPr>
          <w:rFonts w:ascii="Aptos" w:hAnsi="Aptos"/>
        </w:rPr>
        <w:t>, 202</w:t>
      </w:r>
      <w:r w:rsidR="008E4D8E" w:rsidRPr="00C202F9">
        <w:rPr>
          <w:rFonts w:ascii="Aptos" w:hAnsi="Aptos"/>
        </w:rPr>
        <w:t>6</w:t>
      </w:r>
      <w:r w:rsidRPr="00C202F9">
        <w:rPr>
          <w:rFonts w:ascii="Aptos" w:hAnsi="Aptos"/>
        </w:rPr>
        <w:t>, as</w:t>
      </w:r>
      <w:r w:rsidRPr="00C202F9">
        <w:rPr>
          <w:rFonts w:ascii="Aptos" w:hAnsi="Aptos"/>
        </w:rPr>
        <w:br/>
      </w:r>
      <w:r w:rsidRPr="00C202F9">
        <w:rPr>
          <w:rFonts w:ascii="Aptos" w:hAnsi="Aptos"/>
        </w:rPr>
        <w:br/>
        <w:t>FOOD ALLERGY AWARENESS WEEK</w:t>
      </w:r>
      <w:r w:rsidRPr="00C202F9">
        <w:rPr>
          <w:rFonts w:ascii="Aptos" w:hAnsi="Aptos"/>
        </w:rPr>
        <w:br/>
      </w:r>
      <w:r w:rsidRPr="00C202F9">
        <w:rPr>
          <w:rFonts w:ascii="Aptos" w:hAnsi="Aptos"/>
        </w:rPr>
        <w:br/>
        <w:t xml:space="preserve">in the State of [STATE NAME], and I encourage all residents to increase their understanding </w:t>
      </w:r>
      <w:r w:rsidRPr="00C202F9">
        <w:rPr>
          <w:rFonts w:ascii="Aptos" w:hAnsi="Aptos"/>
        </w:rPr>
        <w:lastRenderedPageBreak/>
        <w:t>and awareness of food allerg</w:t>
      </w:r>
      <w:r w:rsidR="00D84BAF" w:rsidRPr="00C202F9">
        <w:rPr>
          <w:rFonts w:ascii="Aptos" w:hAnsi="Aptos"/>
        </w:rPr>
        <w:t>y</w:t>
      </w:r>
      <w:r w:rsidRPr="00C202F9">
        <w:rPr>
          <w:rFonts w:ascii="Aptos" w:hAnsi="Aptos"/>
        </w:rPr>
        <w:t xml:space="preserve"> and anaphylaxis, support those affected, and promote </w:t>
      </w:r>
      <w:r w:rsidR="00D84BAF" w:rsidRPr="00C202F9">
        <w:rPr>
          <w:rFonts w:ascii="Aptos" w:hAnsi="Aptos"/>
        </w:rPr>
        <w:t>practices that help protect this community</w:t>
      </w:r>
      <w:r w:rsidRPr="00C202F9">
        <w:rPr>
          <w:rFonts w:ascii="Aptos" w:hAnsi="Aptos"/>
        </w:rPr>
        <w:t>.</w:t>
      </w:r>
    </w:p>
    <w:p w14:paraId="18D6B5E2" w14:textId="77777777" w:rsidR="00DE6415" w:rsidRPr="00C202F9" w:rsidRDefault="00DE6415">
      <w:pPr>
        <w:rPr>
          <w:rFonts w:ascii="Aptos" w:hAnsi="Aptos"/>
        </w:rPr>
      </w:pPr>
    </w:p>
    <w:p w14:paraId="000C6A55" w14:textId="09B92050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</w:rPr>
        <w:t>IN WITNESS WHEREOF, I have hereunto set my hand and caused the Great Seal of the State of [STATE NAME] to be affixed this ___ day of _________, 202</w:t>
      </w:r>
      <w:r w:rsidR="00E127CD" w:rsidRPr="00C202F9">
        <w:rPr>
          <w:rFonts w:ascii="Aptos" w:hAnsi="Aptos"/>
        </w:rPr>
        <w:t>6</w:t>
      </w:r>
      <w:r w:rsidRPr="00C202F9">
        <w:rPr>
          <w:rFonts w:ascii="Aptos" w:hAnsi="Aptos"/>
        </w:rPr>
        <w:t>.</w:t>
      </w:r>
    </w:p>
    <w:p w14:paraId="77580070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</w:rPr>
        <w:t>[STATE SEAL HERE]</w:t>
      </w:r>
    </w:p>
    <w:p w14:paraId="0615C66C" w14:textId="77777777" w:rsidR="00DE6415" w:rsidRPr="00C202F9" w:rsidRDefault="00DE6415">
      <w:pPr>
        <w:rPr>
          <w:rFonts w:ascii="Aptos" w:hAnsi="Aptos"/>
        </w:rPr>
      </w:pPr>
    </w:p>
    <w:p w14:paraId="0C69D68F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</w:rPr>
        <w:t>[Governor’s Signature]</w:t>
      </w:r>
    </w:p>
    <w:p w14:paraId="5358DDB3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</w:rPr>
        <w:t>[Governor’s Full Name]</w:t>
      </w:r>
    </w:p>
    <w:p w14:paraId="133E0D3F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</w:rPr>
        <w:t>Governor of the State of [STATE NAME]</w:t>
      </w:r>
    </w:p>
    <w:p w14:paraId="4E8EEEF8" w14:textId="77777777" w:rsidR="00DE6415" w:rsidRPr="00C202F9" w:rsidRDefault="00DE6415">
      <w:pPr>
        <w:rPr>
          <w:rFonts w:ascii="Aptos" w:hAnsi="Aptos"/>
        </w:rPr>
      </w:pPr>
    </w:p>
    <w:p w14:paraId="5C728C10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</w:rPr>
        <w:t>ATTEST:</w:t>
      </w:r>
    </w:p>
    <w:p w14:paraId="31743833" w14:textId="77777777" w:rsidR="00DE6415" w:rsidRPr="00C202F9" w:rsidRDefault="00000000">
      <w:pPr>
        <w:jc w:val="center"/>
        <w:rPr>
          <w:rFonts w:ascii="Aptos" w:hAnsi="Aptos"/>
        </w:rPr>
      </w:pPr>
      <w:r w:rsidRPr="00C202F9">
        <w:rPr>
          <w:rFonts w:ascii="Aptos" w:hAnsi="Aptos"/>
        </w:rPr>
        <w:t>[Secretary of State’s Name], Secretary of State</w:t>
      </w:r>
    </w:p>
    <w:sectPr w:rsidR="00DE6415" w:rsidRPr="00C202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44739">
    <w:abstractNumId w:val="8"/>
  </w:num>
  <w:num w:numId="2" w16cid:durableId="1619213889">
    <w:abstractNumId w:val="6"/>
  </w:num>
  <w:num w:numId="3" w16cid:durableId="727069021">
    <w:abstractNumId w:val="5"/>
  </w:num>
  <w:num w:numId="4" w16cid:durableId="1033924932">
    <w:abstractNumId w:val="4"/>
  </w:num>
  <w:num w:numId="5" w16cid:durableId="859011482">
    <w:abstractNumId w:val="7"/>
  </w:num>
  <w:num w:numId="6" w16cid:durableId="116224793">
    <w:abstractNumId w:val="3"/>
  </w:num>
  <w:num w:numId="7" w16cid:durableId="535854776">
    <w:abstractNumId w:val="2"/>
  </w:num>
  <w:num w:numId="8" w16cid:durableId="1964073279">
    <w:abstractNumId w:val="1"/>
  </w:num>
  <w:num w:numId="9" w16cid:durableId="200049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A80"/>
    <w:rsid w:val="0006063C"/>
    <w:rsid w:val="0008099D"/>
    <w:rsid w:val="001207BC"/>
    <w:rsid w:val="0015074B"/>
    <w:rsid w:val="0029639D"/>
    <w:rsid w:val="00326F90"/>
    <w:rsid w:val="00333377"/>
    <w:rsid w:val="003C3274"/>
    <w:rsid w:val="00406FF4"/>
    <w:rsid w:val="004265BC"/>
    <w:rsid w:val="00540C11"/>
    <w:rsid w:val="005668D6"/>
    <w:rsid w:val="007233E5"/>
    <w:rsid w:val="007E53FD"/>
    <w:rsid w:val="008E4D8E"/>
    <w:rsid w:val="00A84F13"/>
    <w:rsid w:val="00AA1D8D"/>
    <w:rsid w:val="00AA5003"/>
    <w:rsid w:val="00B47730"/>
    <w:rsid w:val="00BD2E77"/>
    <w:rsid w:val="00C202F9"/>
    <w:rsid w:val="00C51E50"/>
    <w:rsid w:val="00C91B4A"/>
    <w:rsid w:val="00CB0664"/>
    <w:rsid w:val="00D84BAF"/>
    <w:rsid w:val="00DE6415"/>
    <w:rsid w:val="00E127CD"/>
    <w:rsid w:val="00EE6AB6"/>
    <w:rsid w:val="00FA0681"/>
    <w:rsid w:val="00FC693F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F9AA1"/>
  <w14:defaultImageDpi w14:val="300"/>
  <w15:docId w15:val="{D6EBAD67-223B-4BD8-877E-0A4E755B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06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F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0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1780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Beasley</cp:lastModifiedBy>
  <cp:revision>3</cp:revision>
  <dcterms:created xsi:type="dcterms:W3CDTF">2026-03-31T15:29:00Z</dcterms:created>
  <dcterms:modified xsi:type="dcterms:W3CDTF">2026-03-31T15:31:00Z</dcterms:modified>
  <cp:category/>
</cp:coreProperties>
</file>